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D665" w14:textId="77777777" w:rsidR="005A527C" w:rsidRPr="005A527C" w:rsidRDefault="005A527C" w:rsidP="005A527C">
      <w:pPr>
        <w:jc w:val="center"/>
        <w:rPr>
          <w:rFonts w:ascii="Bahnschrift" w:hAnsi="Bahnschrift"/>
          <w:color w:val="990033"/>
          <w:sz w:val="40"/>
          <w:szCs w:val="40"/>
          <w:u w:val="single"/>
        </w:rPr>
      </w:pPr>
      <w:r w:rsidRPr="005A527C">
        <w:rPr>
          <w:rFonts w:ascii="Bahnschrift" w:hAnsi="Bahnschrift"/>
          <w:color w:val="990033"/>
          <w:sz w:val="40"/>
          <w:szCs w:val="40"/>
          <w:u w:val="single"/>
        </w:rPr>
        <w:t>Merkblatt zur Narkose</w:t>
      </w:r>
    </w:p>
    <w:p w14:paraId="2D884E19" w14:textId="77777777" w:rsidR="005A527C" w:rsidRPr="005A527C" w:rsidRDefault="005A527C" w:rsidP="005A527C">
      <w:pPr>
        <w:jc w:val="center"/>
        <w:rPr>
          <w:rFonts w:ascii="Bahnschrift" w:hAnsi="Bahnschrift"/>
          <w:color w:val="990033"/>
          <w:sz w:val="40"/>
          <w:szCs w:val="40"/>
          <w:u w:val="single"/>
        </w:rPr>
      </w:pPr>
    </w:p>
    <w:p w14:paraId="00A7ED2F" w14:textId="77777777" w:rsidR="005A527C" w:rsidRPr="005A527C" w:rsidRDefault="005A527C" w:rsidP="005A527C">
      <w:pPr>
        <w:jc w:val="center"/>
        <w:rPr>
          <w:rFonts w:ascii="Bahnschrift" w:hAnsi="Bahnschrift"/>
        </w:rPr>
      </w:pPr>
      <w:r w:rsidRPr="005A527C">
        <w:rPr>
          <w:rFonts w:ascii="Bahnschrift" w:hAnsi="Bahnschrift"/>
        </w:rPr>
        <w:t>Für den Operationstermin Ihres Tieres am: _______________________</w:t>
      </w:r>
    </w:p>
    <w:p w14:paraId="755454D7" w14:textId="77777777" w:rsidR="005A527C" w:rsidRPr="005A527C" w:rsidRDefault="005A527C" w:rsidP="005A527C">
      <w:pPr>
        <w:jc w:val="center"/>
        <w:rPr>
          <w:rFonts w:ascii="Bahnschrift" w:hAnsi="Bahnschrift"/>
        </w:rPr>
      </w:pPr>
    </w:p>
    <w:p w14:paraId="7663D233" w14:textId="77777777" w:rsidR="005A527C" w:rsidRPr="005A527C" w:rsidRDefault="005A527C" w:rsidP="005A527C">
      <w:pPr>
        <w:jc w:val="center"/>
        <w:rPr>
          <w:rFonts w:ascii="Bahnschrift" w:hAnsi="Bahnschrift"/>
        </w:rPr>
      </w:pPr>
    </w:p>
    <w:p w14:paraId="55B255F5" w14:textId="359873A4" w:rsidR="005A527C" w:rsidRPr="005A527C" w:rsidRDefault="005A527C" w:rsidP="005A527C">
      <w:pPr>
        <w:rPr>
          <w:rFonts w:ascii="Bahnschrift" w:hAnsi="Bahnschrift"/>
        </w:rPr>
      </w:pPr>
      <w:r w:rsidRPr="005A527C">
        <w:rPr>
          <w:rFonts w:ascii="Bahnschrift" w:hAnsi="Bahnschrift"/>
          <w:b/>
          <w:bCs/>
          <w:color w:val="990033"/>
        </w:rPr>
        <w:t>Vor der Operation zu beachten</w:t>
      </w:r>
    </w:p>
    <w:p w14:paraId="1183229D" w14:textId="77777777" w:rsidR="00524874" w:rsidRPr="005A527C" w:rsidRDefault="00524874"/>
    <w:p w14:paraId="7B6F468D" w14:textId="1361088D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Ihr </w:t>
      </w:r>
      <w:r w:rsidR="00A43487">
        <w:rPr>
          <w:rFonts w:ascii="Bahnschrift" w:hAnsi="Bahnschrift"/>
          <w:sz w:val="26"/>
          <w:szCs w:val="26"/>
        </w:rPr>
        <w:t>Hund</w:t>
      </w:r>
      <w:r w:rsidRPr="005A527C">
        <w:rPr>
          <w:rFonts w:ascii="Bahnschrift" w:hAnsi="Bahnschrift"/>
          <w:sz w:val="26"/>
          <w:szCs w:val="26"/>
        </w:rPr>
        <w:t xml:space="preserve"> muss </w:t>
      </w:r>
      <w:r w:rsidRPr="005A527C">
        <w:rPr>
          <w:rFonts w:ascii="Bahnschrift" w:hAnsi="Bahnschrift"/>
          <w:b/>
          <w:bCs/>
          <w:sz w:val="26"/>
          <w:szCs w:val="26"/>
        </w:rPr>
        <w:t>nüchtern</w:t>
      </w:r>
      <w:r w:rsidRPr="005A527C">
        <w:rPr>
          <w:rFonts w:ascii="Bahnschrift" w:hAnsi="Bahnschrift"/>
          <w:sz w:val="26"/>
          <w:szCs w:val="26"/>
        </w:rPr>
        <w:t xml:space="preserve"> zum Operationstermin erscheinen. Das bedeutet: ab 8 Stunden vor der OP kein Futter mehr geben. Wichtig: </w:t>
      </w:r>
      <w:r w:rsidRPr="005A527C">
        <w:rPr>
          <w:rFonts w:ascii="Bahnschrift" w:hAnsi="Bahnschrift"/>
          <w:b/>
          <w:bCs/>
          <w:sz w:val="26"/>
          <w:szCs w:val="26"/>
        </w:rPr>
        <w:t>Wasser</w:t>
      </w:r>
      <w:r w:rsidRPr="005A527C">
        <w:rPr>
          <w:rFonts w:ascii="Bahnschrift" w:hAnsi="Bahnschrift"/>
          <w:sz w:val="26"/>
          <w:szCs w:val="26"/>
        </w:rPr>
        <w:t xml:space="preserve"> ist erlaubt, das Tier soll keinen Flüssigkeitsmangel erleiden.</w:t>
      </w:r>
    </w:p>
    <w:p w14:paraId="76F27D84" w14:textId="5ECECB47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Wenn Ihr </w:t>
      </w:r>
      <w:r w:rsidR="00A43487">
        <w:rPr>
          <w:rFonts w:ascii="Bahnschrift" w:hAnsi="Bahnschrift"/>
          <w:sz w:val="26"/>
          <w:szCs w:val="26"/>
        </w:rPr>
        <w:t>Hund</w:t>
      </w:r>
      <w:r w:rsidRPr="005A527C">
        <w:rPr>
          <w:rFonts w:ascii="Bahnschrift" w:hAnsi="Bahnschrift"/>
          <w:sz w:val="26"/>
          <w:szCs w:val="26"/>
        </w:rPr>
        <w:t xml:space="preserve"> irgendwelche </w:t>
      </w:r>
      <w:r w:rsidRPr="005A527C">
        <w:rPr>
          <w:rFonts w:ascii="Bahnschrift" w:hAnsi="Bahnschrift"/>
          <w:b/>
          <w:bCs/>
          <w:sz w:val="26"/>
          <w:szCs w:val="26"/>
        </w:rPr>
        <w:t>Medikamente</w:t>
      </w:r>
      <w:r w:rsidRPr="005A527C">
        <w:rPr>
          <w:rFonts w:ascii="Bahnschrift" w:hAnsi="Bahnschrift"/>
          <w:sz w:val="26"/>
          <w:szCs w:val="26"/>
        </w:rPr>
        <w:t xml:space="preserve"> einnehmen muss, teilen Sie und </w:t>
      </w:r>
      <w:proofErr w:type="gramStart"/>
      <w:r w:rsidRPr="005A527C">
        <w:rPr>
          <w:rFonts w:ascii="Bahnschrift" w:hAnsi="Bahnschrift"/>
          <w:sz w:val="26"/>
          <w:szCs w:val="26"/>
        </w:rPr>
        <w:t>das</w:t>
      </w:r>
      <w:proofErr w:type="gramEnd"/>
      <w:r w:rsidRPr="005A527C">
        <w:rPr>
          <w:rFonts w:ascii="Bahnschrift" w:hAnsi="Bahnschrift"/>
          <w:sz w:val="26"/>
          <w:szCs w:val="26"/>
        </w:rPr>
        <w:t xml:space="preserve"> bitte rechtzeitig im Vorfeld der Operation mit.</w:t>
      </w:r>
    </w:p>
    <w:p w14:paraId="4FC6192E" w14:textId="45FA74AF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Wenn Sie den Termin aus irgendeinem Grund nicht wahrnehmen können, geben Sie uns bitte </w:t>
      </w:r>
      <w:r w:rsidRPr="005A527C">
        <w:rPr>
          <w:rFonts w:ascii="Bahnschrift" w:hAnsi="Bahnschrift"/>
          <w:b/>
          <w:bCs/>
          <w:sz w:val="26"/>
          <w:szCs w:val="26"/>
        </w:rPr>
        <w:t>spätestens 24 Stunden vor</w:t>
      </w:r>
      <w:r w:rsidRPr="005A527C">
        <w:rPr>
          <w:rFonts w:ascii="Bahnschrift" w:hAnsi="Bahnschrift"/>
          <w:sz w:val="26"/>
          <w:szCs w:val="26"/>
        </w:rPr>
        <w:t xml:space="preserve"> Ihrem Termin Bescheid.</w:t>
      </w:r>
      <w:r w:rsidR="006716E3">
        <w:rPr>
          <w:rFonts w:ascii="Bahnschrift" w:hAnsi="Bahnschrift"/>
          <w:sz w:val="26"/>
          <w:szCs w:val="26"/>
        </w:rPr>
        <w:t xml:space="preserve"> Andernfalls </w:t>
      </w:r>
      <w:r w:rsidR="0025262C">
        <w:rPr>
          <w:rFonts w:ascii="Bahnschrift" w:hAnsi="Bahnschrift"/>
          <w:sz w:val="26"/>
          <w:szCs w:val="26"/>
        </w:rPr>
        <w:t>müssen wir Ihnen leider unsere Zeit in Rechnung stellen.</w:t>
      </w:r>
    </w:p>
    <w:p w14:paraId="7DC0C6A9" w14:textId="77777777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Damit wir Sie am Tag der Operation auf jeden Fall erreichen können, lassen Sie uns bitte Ihre </w:t>
      </w:r>
      <w:r w:rsidRPr="005A527C">
        <w:rPr>
          <w:rFonts w:ascii="Bahnschrift" w:hAnsi="Bahnschrift"/>
          <w:b/>
          <w:bCs/>
          <w:sz w:val="26"/>
          <w:szCs w:val="26"/>
        </w:rPr>
        <w:t>Telefonnummer</w:t>
      </w:r>
      <w:r w:rsidRPr="005A527C">
        <w:rPr>
          <w:rFonts w:ascii="Bahnschrift" w:hAnsi="Bahnschrift"/>
          <w:sz w:val="26"/>
          <w:szCs w:val="26"/>
        </w:rPr>
        <w:t xml:space="preserve"> zukommen. </w:t>
      </w:r>
    </w:p>
    <w:p w14:paraId="67923023" w14:textId="3A6D65AE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Kommen Sie bitte </w:t>
      </w:r>
      <w:r w:rsidRPr="005A527C">
        <w:rPr>
          <w:rFonts w:ascii="Bahnschrift" w:hAnsi="Bahnschrift"/>
          <w:b/>
          <w:bCs/>
          <w:sz w:val="26"/>
          <w:szCs w:val="26"/>
        </w:rPr>
        <w:t>pünktlich</w:t>
      </w:r>
      <w:r w:rsidRPr="005A527C">
        <w:rPr>
          <w:rFonts w:ascii="Bahnschrift" w:hAnsi="Bahnschrift"/>
          <w:sz w:val="26"/>
          <w:szCs w:val="26"/>
        </w:rPr>
        <w:t xml:space="preserve"> zum OP-Termin Ihres </w:t>
      </w:r>
      <w:r w:rsidR="00A43487">
        <w:rPr>
          <w:rFonts w:ascii="Bahnschrift" w:hAnsi="Bahnschrift"/>
          <w:sz w:val="26"/>
          <w:szCs w:val="26"/>
        </w:rPr>
        <w:t>Hundes</w:t>
      </w:r>
      <w:r w:rsidRPr="005A527C">
        <w:rPr>
          <w:rFonts w:ascii="Bahnschrift" w:hAnsi="Bahnschrift"/>
          <w:sz w:val="26"/>
          <w:szCs w:val="26"/>
        </w:rPr>
        <w:t>!</w:t>
      </w:r>
    </w:p>
    <w:p w14:paraId="0EEAA1CD" w14:textId="11E28D92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Gehen Sie mit Ihrem Hund vor der OP nochmal </w:t>
      </w:r>
      <w:r w:rsidRPr="005A527C">
        <w:rPr>
          <w:rFonts w:ascii="Bahnschrift" w:hAnsi="Bahnschrift"/>
          <w:b/>
          <w:bCs/>
          <w:sz w:val="26"/>
          <w:szCs w:val="26"/>
        </w:rPr>
        <w:t>Gassi</w:t>
      </w:r>
      <w:r w:rsidRPr="005A527C">
        <w:rPr>
          <w:rFonts w:ascii="Bahnschrift" w:hAnsi="Bahnschrift"/>
          <w:sz w:val="26"/>
          <w:szCs w:val="26"/>
        </w:rPr>
        <w:t>, damit er Kot und/oder Urin absetzen kann.</w:t>
      </w:r>
    </w:p>
    <w:p w14:paraId="1B9A4108" w14:textId="4353EC31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Um Ihrem Hund das Aufwachen nach der Narkose so angenehm wie möglich zu machen, bringen Sie gerne eine </w:t>
      </w:r>
      <w:r w:rsidRPr="005A527C">
        <w:rPr>
          <w:rFonts w:ascii="Bahnschrift" w:hAnsi="Bahnschrift"/>
          <w:b/>
          <w:bCs/>
          <w:sz w:val="26"/>
          <w:szCs w:val="26"/>
        </w:rPr>
        <w:t>eigene Decke</w:t>
      </w:r>
      <w:r w:rsidRPr="005A527C">
        <w:rPr>
          <w:rFonts w:ascii="Bahnschrift" w:hAnsi="Bahnschrift"/>
          <w:sz w:val="26"/>
          <w:szCs w:val="26"/>
        </w:rPr>
        <w:t xml:space="preserve"> für ihn mit.</w:t>
      </w:r>
    </w:p>
    <w:p w14:paraId="0E6B8100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3EF3C103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4ACD99E4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220CC89B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2553806A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54AE1799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7390980F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0D174CD3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58AD651D" w14:textId="77777777" w:rsidR="00F34DED" w:rsidRDefault="00F34DED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25009D34" w14:textId="36E3B542" w:rsidR="005A527C" w:rsidRPr="005A527C" w:rsidRDefault="005A527C" w:rsidP="005A527C">
      <w:pPr>
        <w:spacing w:before="232" w:after="232"/>
        <w:rPr>
          <w:rFonts w:ascii="Bahnschrift" w:hAnsi="Bahnschrift"/>
          <w:b/>
          <w:bCs/>
          <w:color w:val="990033"/>
        </w:rPr>
      </w:pPr>
      <w:r w:rsidRPr="005A527C">
        <w:rPr>
          <w:rFonts w:ascii="Bahnschrift" w:hAnsi="Bahnschrift"/>
          <w:b/>
          <w:bCs/>
          <w:color w:val="990033"/>
        </w:rPr>
        <w:lastRenderedPageBreak/>
        <w:t>Nach der Operation:</w:t>
      </w:r>
    </w:p>
    <w:p w14:paraId="26DE5D7D" w14:textId="77777777" w:rsidR="005A527C" w:rsidRPr="005A527C" w:rsidRDefault="005A527C" w:rsidP="005A527C">
      <w:pPr>
        <w:spacing w:before="232" w:after="232"/>
        <w:rPr>
          <w:rFonts w:ascii="Bahnschrift" w:hAnsi="Bahnschrift"/>
          <w:b/>
          <w:bCs/>
          <w:color w:val="990033"/>
        </w:rPr>
      </w:pPr>
    </w:p>
    <w:p w14:paraId="35A135BC" w14:textId="5A2E539F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Wir rufen Sie an, sobald die Operation beendet und Ihr </w:t>
      </w:r>
      <w:r w:rsidR="00A43487">
        <w:rPr>
          <w:rFonts w:ascii="Bahnschrift" w:hAnsi="Bahnschrift"/>
          <w:sz w:val="26"/>
          <w:szCs w:val="26"/>
        </w:rPr>
        <w:t>Hund</w:t>
      </w:r>
      <w:r w:rsidRPr="005A527C">
        <w:rPr>
          <w:rFonts w:ascii="Bahnschrift" w:hAnsi="Bahnschrift"/>
          <w:sz w:val="26"/>
          <w:szCs w:val="26"/>
        </w:rPr>
        <w:t xml:space="preserve"> wieder wach ist. Ca. </w:t>
      </w:r>
      <w:r w:rsidRPr="005A527C">
        <w:rPr>
          <w:rFonts w:ascii="Bahnschrift" w:hAnsi="Bahnschrift"/>
          <w:b/>
          <w:bCs/>
          <w:sz w:val="26"/>
          <w:szCs w:val="26"/>
        </w:rPr>
        <w:t>30 – 60 min später</w:t>
      </w:r>
      <w:r w:rsidRPr="005A527C">
        <w:rPr>
          <w:rFonts w:ascii="Bahnschrift" w:hAnsi="Bahnschrift"/>
          <w:sz w:val="26"/>
          <w:szCs w:val="26"/>
        </w:rPr>
        <w:t xml:space="preserve"> dürfen Sie Ihr Tier wieder mit nach Hause nehmen.</w:t>
      </w:r>
    </w:p>
    <w:p w14:paraId="38211774" w14:textId="4133F7F8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Am Tag der Operation ist Ihr </w:t>
      </w:r>
      <w:r w:rsidR="00A43487">
        <w:rPr>
          <w:rFonts w:ascii="Bahnschrift" w:hAnsi="Bahnschrift"/>
          <w:sz w:val="26"/>
          <w:szCs w:val="26"/>
        </w:rPr>
        <w:t>Hund</w:t>
      </w:r>
      <w:r w:rsidRPr="005A527C">
        <w:rPr>
          <w:rFonts w:ascii="Bahnschrift" w:hAnsi="Bahnschrift"/>
          <w:sz w:val="26"/>
          <w:szCs w:val="26"/>
        </w:rPr>
        <w:t xml:space="preserve"> mit ausreichend </w:t>
      </w:r>
      <w:r w:rsidRPr="005A527C">
        <w:rPr>
          <w:rFonts w:ascii="Bahnschrift" w:hAnsi="Bahnschrift"/>
          <w:b/>
          <w:bCs/>
          <w:sz w:val="26"/>
          <w:szCs w:val="26"/>
        </w:rPr>
        <w:t>Schmerzmedikamenten</w:t>
      </w:r>
      <w:r w:rsidRPr="005A527C">
        <w:rPr>
          <w:rFonts w:ascii="Bahnschrift" w:hAnsi="Bahnschrift"/>
          <w:sz w:val="26"/>
          <w:szCs w:val="26"/>
        </w:rPr>
        <w:t xml:space="preserve"> versorgt. Für die nächsten Tage geben wir Ihnen ausreichend Medikamente mit. </w:t>
      </w:r>
    </w:p>
    <w:p w14:paraId="688D7C14" w14:textId="38E88D23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Bitte stellen Sie sicher, dass Ihr </w:t>
      </w:r>
      <w:r w:rsidR="00A43487">
        <w:rPr>
          <w:rFonts w:ascii="Bahnschrift" w:hAnsi="Bahnschrift"/>
          <w:sz w:val="26"/>
          <w:szCs w:val="26"/>
        </w:rPr>
        <w:t>Hund</w:t>
      </w:r>
      <w:r w:rsidRPr="005A527C">
        <w:rPr>
          <w:rFonts w:ascii="Bahnschrift" w:hAnsi="Bahnschrift"/>
          <w:sz w:val="26"/>
          <w:szCs w:val="26"/>
        </w:rPr>
        <w:t xml:space="preserve"> zuhause </w:t>
      </w:r>
      <w:r w:rsidRPr="005A527C">
        <w:rPr>
          <w:rFonts w:ascii="Bahnschrift" w:hAnsi="Bahnschrift"/>
          <w:b/>
          <w:bCs/>
          <w:sz w:val="26"/>
          <w:szCs w:val="26"/>
        </w:rPr>
        <w:t>Ruhe</w:t>
      </w:r>
      <w:r w:rsidRPr="005A527C">
        <w:rPr>
          <w:rFonts w:ascii="Bahnschrift" w:hAnsi="Bahnschrift"/>
          <w:sz w:val="26"/>
          <w:szCs w:val="26"/>
        </w:rPr>
        <w:t xml:space="preserve"> hat. Eine Narkose ist sehr anstrengend und Ihr </w:t>
      </w:r>
      <w:r w:rsidR="00A43487">
        <w:rPr>
          <w:rFonts w:ascii="Bahnschrift" w:hAnsi="Bahnschrift"/>
          <w:sz w:val="26"/>
          <w:szCs w:val="26"/>
        </w:rPr>
        <w:t>Hund</w:t>
      </w:r>
      <w:r w:rsidRPr="005A527C">
        <w:rPr>
          <w:rFonts w:ascii="Bahnschrift" w:hAnsi="Bahnschrift"/>
          <w:sz w:val="26"/>
          <w:szCs w:val="26"/>
        </w:rPr>
        <w:t xml:space="preserve"> wird noch müde und unsicher sein.</w:t>
      </w:r>
    </w:p>
    <w:p w14:paraId="16DDFB49" w14:textId="0E662688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Am </w:t>
      </w:r>
      <w:r w:rsidRPr="005A527C">
        <w:rPr>
          <w:rFonts w:ascii="Bahnschrift" w:hAnsi="Bahnschrift"/>
          <w:b/>
          <w:bCs/>
          <w:sz w:val="26"/>
          <w:szCs w:val="26"/>
        </w:rPr>
        <w:t>Abend</w:t>
      </w:r>
      <w:r w:rsidRPr="005A527C">
        <w:rPr>
          <w:rFonts w:ascii="Bahnschrift" w:hAnsi="Bahnschrift"/>
          <w:sz w:val="26"/>
          <w:szCs w:val="26"/>
        </w:rPr>
        <w:t xml:space="preserve"> des Operationstages darf Ihr </w:t>
      </w:r>
      <w:r w:rsidR="00A43487">
        <w:rPr>
          <w:rFonts w:ascii="Bahnschrift" w:hAnsi="Bahnschrift"/>
          <w:sz w:val="26"/>
          <w:szCs w:val="26"/>
        </w:rPr>
        <w:t>Hund</w:t>
      </w:r>
      <w:r w:rsidRPr="005A527C">
        <w:rPr>
          <w:rFonts w:ascii="Bahnschrift" w:hAnsi="Bahnschrift"/>
          <w:sz w:val="26"/>
          <w:szCs w:val="26"/>
        </w:rPr>
        <w:t xml:space="preserve"> wieder fressen. Auch hier gilt: </w:t>
      </w:r>
      <w:r w:rsidRPr="005A527C">
        <w:rPr>
          <w:rFonts w:ascii="Bahnschrift" w:hAnsi="Bahnschrift"/>
          <w:b/>
          <w:bCs/>
          <w:sz w:val="26"/>
          <w:szCs w:val="26"/>
        </w:rPr>
        <w:t>Wasser</w:t>
      </w:r>
      <w:r w:rsidRPr="005A527C">
        <w:rPr>
          <w:rFonts w:ascii="Bahnschrift" w:hAnsi="Bahnschrift"/>
          <w:sz w:val="26"/>
          <w:szCs w:val="26"/>
        </w:rPr>
        <w:t xml:space="preserve"> soll die ganze Zeit zur Verfügung stehen!</w:t>
      </w:r>
    </w:p>
    <w:p w14:paraId="1A5FF1E7" w14:textId="61040CE0" w:rsidR="005A527C" w:rsidRPr="005A527C" w:rsidRDefault="005A527C" w:rsidP="005A527C">
      <w:pPr>
        <w:spacing w:before="232" w:after="232"/>
        <w:ind w:firstLine="708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E123" wp14:editId="77A00743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115050" cy="9525"/>
                <wp:effectExtent l="19050" t="19050" r="19050" b="28575"/>
                <wp:wrapNone/>
                <wp:docPr id="35439602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90033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5E315" id="Gerader Verbinde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7pt" to="481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" strokecolor="#903" strokeweight="2.25pt">
                <v:stroke dashstyle="3 1" joinstyle="miter"/>
                <w10:wrap anchorx="margin"/>
              </v:line>
            </w:pict>
          </mc:Fallback>
        </mc:AlternateContent>
      </w:r>
    </w:p>
    <w:p w14:paraId="0ED79607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1738E6AE" w14:textId="7CF65595" w:rsidR="005A527C" w:rsidRPr="005A527C" w:rsidRDefault="005A527C" w:rsidP="005A527C">
      <w:pPr>
        <w:spacing w:before="232" w:after="232"/>
        <w:rPr>
          <w:rFonts w:ascii="Bahnschrift" w:hAnsi="Bahnschrift"/>
          <w:b/>
          <w:bCs/>
          <w:color w:val="990033"/>
        </w:rPr>
      </w:pPr>
      <w:r w:rsidRPr="005A527C">
        <w:rPr>
          <w:rFonts w:ascii="Bahnschrift" w:hAnsi="Bahnschrift"/>
          <w:b/>
          <w:bCs/>
          <w:color w:val="990033"/>
        </w:rPr>
        <w:t xml:space="preserve">Speziell bei Zahnoperationen: </w:t>
      </w:r>
    </w:p>
    <w:p w14:paraId="35E54655" w14:textId="77777777" w:rsidR="005A527C" w:rsidRPr="005A527C" w:rsidRDefault="005A527C" w:rsidP="005A527C">
      <w:pPr>
        <w:spacing w:before="232" w:after="232"/>
        <w:rPr>
          <w:rFonts w:ascii="Bahnschrift" w:hAnsi="Bahnschrift"/>
          <w:b/>
          <w:bCs/>
          <w:color w:val="990033"/>
        </w:rPr>
      </w:pPr>
    </w:p>
    <w:p w14:paraId="4CF7C2F3" w14:textId="7880A050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Ihr </w:t>
      </w:r>
      <w:r w:rsidR="00A43487">
        <w:rPr>
          <w:rFonts w:ascii="Bahnschrift" w:hAnsi="Bahnschrift"/>
          <w:sz w:val="26"/>
          <w:szCs w:val="26"/>
        </w:rPr>
        <w:t>Hund</w:t>
      </w:r>
      <w:r w:rsidRPr="005A527C">
        <w:rPr>
          <w:rFonts w:ascii="Bahnschrift" w:hAnsi="Bahnschrift"/>
          <w:sz w:val="26"/>
          <w:szCs w:val="26"/>
        </w:rPr>
        <w:t xml:space="preserve"> darf </w:t>
      </w:r>
      <w:r w:rsidRPr="005A527C">
        <w:rPr>
          <w:rFonts w:ascii="Bahnschrift" w:hAnsi="Bahnschrift"/>
          <w:b/>
          <w:bCs/>
          <w:sz w:val="26"/>
          <w:szCs w:val="26"/>
        </w:rPr>
        <w:t>10 – 14 Tage</w:t>
      </w:r>
      <w:r w:rsidRPr="005A527C">
        <w:rPr>
          <w:rFonts w:ascii="Bahnschrift" w:hAnsi="Bahnschrift"/>
          <w:sz w:val="26"/>
          <w:szCs w:val="26"/>
        </w:rPr>
        <w:t xml:space="preserve"> nach der Operation </w:t>
      </w:r>
      <w:r w:rsidRPr="005A527C">
        <w:rPr>
          <w:rFonts w:ascii="Bahnschrift" w:hAnsi="Bahnschrift"/>
          <w:b/>
          <w:bCs/>
          <w:sz w:val="26"/>
          <w:szCs w:val="26"/>
        </w:rPr>
        <w:t>ausschließlich weiches</w:t>
      </w:r>
      <w:r w:rsidRPr="005A527C">
        <w:rPr>
          <w:rFonts w:ascii="Bahnschrift" w:hAnsi="Bahnschrift"/>
          <w:sz w:val="26"/>
          <w:szCs w:val="26"/>
        </w:rPr>
        <w:t xml:space="preserve"> Futter fressen.</w:t>
      </w:r>
    </w:p>
    <w:p w14:paraId="237D2FBD" w14:textId="78F795BB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Vereinbaren Sie bitte einen </w:t>
      </w:r>
      <w:r w:rsidRPr="005A527C">
        <w:rPr>
          <w:rFonts w:ascii="Bahnschrift" w:hAnsi="Bahnschrift"/>
          <w:b/>
          <w:bCs/>
          <w:sz w:val="26"/>
          <w:szCs w:val="26"/>
        </w:rPr>
        <w:t>Kontrolltermin</w:t>
      </w:r>
      <w:r w:rsidRPr="005A527C">
        <w:rPr>
          <w:rFonts w:ascii="Bahnschrift" w:hAnsi="Bahnschrift"/>
          <w:sz w:val="26"/>
          <w:szCs w:val="26"/>
        </w:rPr>
        <w:t xml:space="preserve"> 10 Tage nach der Operation.</w:t>
      </w:r>
    </w:p>
    <w:p w14:paraId="7BD55765" w14:textId="6009B585" w:rsidR="005A527C" w:rsidRPr="005A527C" w:rsidRDefault="005A527C" w:rsidP="005A527C">
      <w:pPr>
        <w:numPr>
          <w:ilvl w:val="0"/>
          <w:numId w:val="1"/>
        </w:numPr>
        <w:spacing w:before="232" w:after="232"/>
        <w:rPr>
          <w:rFonts w:ascii="Bahnschrift" w:hAnsi="Bahnschrift"/>
          <w:sz w:val="26"/>
          <w:szCs w:val="26"/>
        </w:rPr>
      </w:pPr>
      <w:r w:rsidRPr="005A527C">
        <w:rPr>
          <w:rFonts w:ascii="Bahnschrift" w:hAnsi="Bahnschrift"/>
          <w:sz w:val="26"/>
          <w:szCs w:val="26"/>
        </w:rPr>
        <w:t xml:space="preserve">Es müssen </w:t>
      </w:r>
      <w:r w:rsidRPr="005A527C">
        <w:rPr>
          <w:rFonts w:ascii="Bahnschrift" w:hAnsi="Bahnschrift"/>
          <w:b/>
          <w:bCs/>
          <w:sz w:val="26"/>
          <w:szCs w:val="26"/>
        </w:rPr>
        <w:t>keine Fäden gezogen</w:t>
      </w:r>
      <w:r w:rsidRPr="005A527C">
        <w:rPr>
          <w:rFonts w:ascii="Bahnschrift" w:hAnsi="Bahnschrift"/>
          <w:sz w:val="26"/>
          <w:szCs w:val="26"/>
        </w:rPr>
        <w:t xml:space="preserve"> w</w:t>
      </w:r>
      <w:r>
        <w:rPr>
          <w:rFonts w:ascii="Bahnschrift" w:hAnsi="Bahnschrift"/>
          <w:sz w:val="26"/>
          <w:szCs w:val="26"/>
        </w:rPr>
        <w:t>e</w:t>
      </w:r>
      <w:r w:rsidRPr="005A527C">
        <w:rPr>
          <w:rFonts w:ascii="Bahnschrift" w:hAnsi="Bahnschrift"/>
          <w:sz w:val="26"/>
          <w:szCs w:val="26"/>
        </w:rPr>
        <w:t>rden: wir arbeiten ausschließlich mit selbstauflösendem Nahtmaterial</w:t>
      </w:r>
    </w:p>
    <w:p w14:paraId="30E3FE58" w14:textId="77777777" w:rsidR="005A527C" w:rsidRPr="005A527C" w:rsidRDefault="005A527C" w:rsidP="005A527C">
      <w:pPr>
        <w:spacing w:before="232" w:after="232"/>
        <w:rPr>
          <w:rFonts w:ascii="Bahnschrift" w:hAnsi="Bahnschrift"/>
          <w:color w:val="990033"/>
        </w:rPr>
      </w:pPr>
    </w:p>
    <w:p w14:paraId="55EDF5EE" w14:textId="77777777" w:rsidR="005A527C" w:rsidRPr="005A527C" w:rsidRDefault="005A527C" w:rsidP="005A527C">
      <w:pPr>
        <w:spacing w:before="232" w:after="232"/>
        <w:rPr>
          <w:rFonts w:ascii="Bahnschrift" w:hAnsi="Bahnschrift"/>
          <w:sz w:val="26"/>
          <w:szCs w:val="26"/>
        </w:rPr>
      </w:pPr>
    </w:p>
    <w:p w14:paraId="3C96ACC8" w14:textId="77777777" w:rsidR="005A527C" w:rsidRDefault="005A527C"/>
    <w:sectPr w:rsidR="005A52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B4AED"/>
    <w:multiLevelType w:val="multilevel"/>
    <w:tmpl w:val="39F863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67573CE"/>
    <w:multiLevelType w:val="hybridMultilevel"/>
    <w:tmpl w:val="4F5E3868"/>
    <w:lvl w:ilvl="0" w:tplc="0F0A6C3A">
      <w:numFmt w:val="bullet"/>
      <w:lvlText w:val="-"/>
      <w:lvlJc w:val="left"/>
      <w:pPr>
        <w:ind w:left="720" w:hanging="360"/>
      </w:pPr>
      <w:rPr>
        <w:rFonts w:ascii="Bahnschrift" w:eastAsia="SimSun" w:hAnsi="Bahnschrif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0066">
    <w:abstractNumId w:val="0"/>
  </w:num>
  <w:num w:numId="2" w16cid:durableId="206120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7C"/>
    <w:rsid w:val="000C38A1"/>
    <w:rsid w:val="0025262C"/>
    <w:rsid w:val="002805B1"/>
    <w:rsid w:val="00524874"/>
    <w:rsid w:val="005A527C"/>
    <w:rsid w:val="006716E3"/>
    <w:rsid w:val="007E194C"/>
    <w:rsid w:val="00A43487"/>
    <w:rsid w:val="00F3268A"/>
    <w:rsid w:val="00F3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E382"/>
  <w15:chartTrackingRefBased/>
  <w15:docId w15:val="{B6B22A79-7462-4E7A-B48D-7C30BFF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52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5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5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5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52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52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52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52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5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5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27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527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527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27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27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2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5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5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5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5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5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52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52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527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5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27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5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5</cp:revision>
  <dcterms:created xsi:type="dcterms:W3CDTF">2024-06-11T08:58:00Z</dcterms:created>
  <dcterms:modified xsi:type="dcterms:W3CDTF">2024-06-26T13:34:00Z</dcterms:modified>
</cp:coreProperties>
</file>